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2C" w:rsidRDefault="00AC74F3">
      <w:pPr>
        <w:suppressLineNumbers/>
        <w:spacing w:after="2"/>
        <w:jc w:val="center"/>
      </w:pPr>
      <w:r>
        <w:rPr>
          <w:rFonts w:ascii="Arial"/>
          <w:sz w:val="18"/>
        </w:rPr>
        <w:t>HOUSE DOCKET, NO.         FILED ON: 12/29/2008</w:t>
      </w:r>
    </w:p>
    <w:p w:rsidR="00922F2C" w:rsidRDefault="00AC74F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92703" w:rsidP="00DB534B">
            <w:pPr>
              <w:suppressLineNumbers/>
              <w:jc w:val="right"/>
              <w:rPr>
                <w:b/>
                <w:sz w:val="28"/>
              </w:rPr>
            </w:pPr>
          </w:p>
        </w:tc>
      </w:tr>
    </w:tbl>
    <w:p w:rsidR="00922F2C" w:rsidRDefault="00AC74F3">
      <w:pPr>
        <w:suppressLineNumbers/>
        <w:spacing w:before="2" w:after="2"/>
        <w:jc w:val="center"/>
      </w:pPr>
      <w:r>
        <w:rPr>
          <w:rFonts w:ascii="Old English Text MT"/>
          <w:sz w:val="32"/>
        </w:rPr>
        <w:t>The Commonwealth of Massachusetts</w:t>
      </w:r>
    </w:p>
    <w:p w:rsidR="00922F2C" w:rsidRDefault="00AC74F3">
      <w:pPr>
        <w:suppressLineNumbers/>
        <w:spacing w:after="2"/>
        <w:jc w:val="center"/>
      </w:pPr>
      <w:r>
        <w:rPr>
          <w:rFonts w:ascii="Times New Roman"/>
          <w:b/>
          <w:sz w:val="32"/>
          <w:vertAlign w:val="superscript"/>
        </w:rPr>
        <w:t>_______________</w:t>
      </w:r>
    </w:p>
    <w:p w:rsidR="00922F2C" w:rsidRDefault="00AC74F3">
      <w:pPr>
        <w:suppressLineNumbers/>
        <w:spacing w:before="2"/>
        <w:jc w:val="center"/>
      </w:pPr>
      <w:r>
        <w:rPr>
          <w:rFonts w:ascii="Times New Roman"/>
          <w:sz w:val="20"/>
        </w:rPr>
        <w:t>PRESENTED BY:</w:t>
      </w:r>
    </w:p>
    <w:p w:rsidR="00922F2C" w:rsidRDefault="00AC74F3">
      <w:pPr>
        <w:suppressLineNumbers/>
        <w:spacing w:after="2"/>
        <w:jc w:val="center"/>
      </w:pPr>
      <w:r>
        <w:rPr>
          <w:rFonts w:ascii="Times New Roman"/>
          <w:b/>
          <w:sz w:val="24"/>
        </w:rPr>
        <w:t>Ruth B. Balser</w:t>
      </w:r>
    </w:p>
    <w:p w:rsidR="00922F2C" w:rsidRDefault="00AC74F3">
      <w:pPr>
        <w:suppressLineNumbers/>
        <w:jc w:val="center"/>
      </w:pPr>
      <w:r>
        <w:rPr>
          <w:rFonts w:ascii="Times New Roman"/>
          <w:b/>
          <w:sz w:val="32"/>
          <w:vertAlign w:val="superscript"/>
        </w:rPr>
        <w:t>_______________</w:t>
      </w:r>
    </w:p>
    <w:p w:rsidR="00922F2C" w:rsidRDefault="00AC74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2F2C" w:rsidRDefault="00AC74F3">
      <w:pPr>
        <w:suppressLineNumbers/>
      </w:pPr>
      <w:r>
        <w:rPr>
          <w:rFonts w:ascii="Times New Roman"/>
          <w:sz w:val="20"/>
        </w:rPr>
        <w:tab/>
        <w:t>The undersigned legislators and/or citizens respectfully petition for the passage of the accompanying bill:</w:t>
      </w:r>
    </w:p>
    <w:p w:rsidR="00922F2C" w:rsidRDefault="00AC74F3">
      <w:pPr>
        <w:suppressLineNumbers/>
        <w:spacing w:after="2"/>
        <w:jc w:val="center"/>
      </w:pPr>
      <w:proofErr w:type="gramStart"/>
      <w:r>
        <w:rPr>
          <w:rFonts w:ascii="Times New Roman"/>
          <w:sz w:val="24"/>
        </w:rPr>
        <w:t>An Act to protect psychotherapy patients.</w:t>
      </w:r>
      <w:proofErr w:type="gramEnd"/>
    </w:p>
    <w:p w:rsidR="00922F2C" w:rsidRDefault="00AC74F3">
      <w:pPr>
        <w:suppressLineNumbers/>
        <w:spacing w:after="2"/>
        <w:jc w:val="center"/>
      </w:pPr>
      <w:r>
        <w:rPr>
          <w:rFonts w:ascii="Times New Roman"/>
          <w:b/>
          <w:sz w:val="32"/>
          <w:vertAlign w:val="superscript"/>
        </w:rPr>
        <w:t>_______________</w:t>
      </w:r>
    </w:p>
    <w:p w:rsidR="00922F2C" w:rsidRDefault="00AC74F3">
      <w:pPr>
        <w:suppressLineNumbers/>
        <w:jc w:val="center"/>
      </w:pPr>
      <w:r>
        <w:rPr>
          <w:rFonts w:ascii="Times New Roman"/>
          <w:sz w:val="20"/>
        </w:rPr>
        <w:t>PETITION OF:</w:t>
      </w:r>
    </w:p>
    <w:p w:rsidR="00922F2C" w:rsidRDefault="00922F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2F2C">
            <w:tc>
              <w:tcPr>
                <w:tcW w:w="4500" w:type="dxa"/>
                <w:tcBorders>
                  <w:top w:val="nil"/>
                  <w:bottom w:val="single" w:sz="4" w:space="0" w:color="auto"/>
                  <w:right w:val="single" w:sz="4" w:space="0" w:color="auto"/>
                </w:tcBorders>
              </w:tcPr>
              <w:p w:rsidR="00922F2C" w:rsidRDefault="00AC74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2F2C" w:rsidRDefault="00AC74F3">
                <w:pPr>
                  <w:suppressLineNumbers/>
                  <w:spacing w:after="2"/>
                  <w:rPr>
                    <w:smallCaps/>
                  </w:rPr>
                </w:pPr>
                <w:r>
                  <w:rPr>
                    <w:rFonts w:ascii="Times New Roman"/>
                    <w:smallCaps/>
                    <w:sz w:val="24"/>
                  </w:rPr>
                  <w:t>District/Address:</w:t>
                </w:r>
              </w:p>
            </w:tc>
          </w:tr>
          <w:tr w:rsidR="00922F2C">
            <w:tc>
              <w:tcPr>
                <w:tcW w:w="4500" w:type="dxa"/>
              </w:tcPr>
              <w:p w:rsidR="00922F2C" w:rsidRDefault="00AC74F3">
                <w:pPr>
                  <w:suppressLineNumbers/>
                  <w:spacing w:after="2"/>
                  <w:rPr>
                    <w:rFonts w:ascii="Times New Roman"/>
                  </w:rPr>
                </w:pPr>
                <w:r>
                  <w:rPr>
                    <w:rFonts w:ascii="Times New Roman"/>
                  </w:rPr>
                  <w:t>Ruth B. Balser</w:t>
                </w:r>
              </w:p>
            </w:tc>
            <w:tc>
              <w:tcPr>
                <w:tcW w:w="4500" w:type="dxa"/>
              </w:tcPr>
              <w:p w:rsidR="00922F2C" w:rsidRDefault="00AC74F3">
                <w:pPr>
                  <w:suppressLineNumbers/>
                  <w:spacing w:after="2"/>
                  <w:rPr>
                    <w:rFonts w:ascii="Times New Roman"/>
                  </w:rPr>
                </w:pPr>
                <w:r>
                  <w:rPr>
                    <w:rFonts w:ascii="Times New Roman"/>
                  </w:rPr>
                  <w:t>12th Middlesex</w:t>
                </w:r>
              </w:p>
            </w:tc>
          </w:tr>
        </w:tbl>
      </w:sdtContent>
    </w:sdt>
    <w:p w:rsidR="00922F2C" w:rsidRDefault="00AC74F3">
      <w:pPr>
        <w:suppressLineNumbers/>
      </w:pPr>
      <w:r>
        <w:br w:type="page"/>
      </w:r>
    </w:p>
    <w:p w:rsidR="00922F2C" w:rsidRDefault="00AC74F3">
      <w:pPr>
        <w:suppressLineNumbers/>
        <w:jc w:val="center"/>
      </w:pPr>
      <w:r>
        <w:rPr>
          <w:rFonts w:ascii="Times New Roman"/>
          <w:sz w:val="24"/>
        </w:rPr>
        <w:lastRenderedPageBreak/>
        <w:t>[SIMILAR MATTER FILED IN PREVIOUS SESSION</w:t>
      </w:r>
      <w:r>
        <w:rPr>
          <w:rFonts w:ascii="Times New Roman"/>
          <w:sz w:val="24"/>
        </w:rPr>
        <w:br/>
        <w:t xml:space="preserve">SEE HOUSE, NO. 203 </w:t>
      </w:r>
      <w:proofErr w:type="gramStart"/>
      <w:r>
        <w:rPr>
          <w:rFonts w:ascii="Times New Roman"/>
          <w:sz w:val="24"/>
        </w:rPr>
        <w:t>OF .]</w:t>
      </w:r>
      <w:proofErr w:type="gramEnd"/>
    </w:p>
    <w:p w:rsidR="00922F2C" w:rsidRDefault="00AC74F3">
      <w:pPr>
        <w:suppressLineNumbers/>
        <w:spacing w:before="2" w:after="2"/>
        <w:jc w:val="center"/>
      </w:pPr>
      <w:r>
        <w:rPr>
          <w:rFonts w:ascii="Old English Text MT"/>
          <w:sz w:val="32"/>
        </w:rPr>
        <w:t>The Commonwealth of Massachusetts</w:t>
      </w:r>
      <w:r>
        <w:rPr>
          <w:rFonts w:ascii="Old English Text MT"/>
          <w:sz w:val="32"/>
        </w:rPr>
        <w:br/>
      </w:r>
    </w:p>
    <w:p w:rsidR="00922F2C" w:rsidRDefault="00AC74F3">
      <w:pPr>
        <w:suppressLineNumbers/>
        <w:spacing w:after="2"/>
        <w:jc w:val="center"/>
      </w:pPr>
      <w:r>
        <w:rPr>
          <w:rFonts w:ascii="Times New Roman"/>
          <w:b/>
          <w:sz w:val="24"/>
          <w:vertAlign w:val="superscript"/>
        </w:rPr>
        <w:t>_______________</w:t>
      </w:r>
    </w:p>
    <w:p w:rsidR="00922F2C" w:rsidRDefault="00AC74F3">
      <w:pPr>
        <w:suppressLineNumbers/>
        <w:spacing w:after="2"/>
        <w:jc w:val="center"/>
      </w:pPr>
      <w:r>
        <w:rPr>
          <w:rFonts w:ascii="Times New Roman"/>
          <w:b/>
          <w:sz w:val="18"/>
        </w:rPr>
        <w:t>In the Year Two Thousand and Nine</w:t>
      </w:r>
    </w:p>
    <w:p w:rsidR="00922F2C" w:rsidRDefault="00AC74F3">
      <w:pPr>
        <w:suppressLineNumbers/>
        <w:spacing w:after="2"/>
        <w:jc w:val="center"/>
      </w:pPr>
      <w:r>
        <w:rPr>
          <w:rFonts w:ascii="Times New Roman"/>
          <w:b/>
          <w:sz w:val="24"/>
          <w:vertAlign w:val="superscript"/>
        </w:rPr>
        <w:t>_______________</w:t>
      </w:r>
    </w:p>
    <w:p w:rsidR="00922F2C" w:rsidRDefault="00AC74F3">
      <w:pPr>
        <w:suppressLineNumbers/>
        <w:spacing w:after="2"/>
      </w:pPr>
      <w:r>
        <w:rPr>
          <w:sz w:val="14"/>
        </w:rPr>
        <w:br/>
      </w:r>
      <w:r>
        <w:br/>
      </w:r>
    </w:p>
    <w:p w:rsidR="00922F2C" w:rsidRDefault="00AC74F3">
      <w:pPr>
        <w:suppressLineNumbers/>
      </w:pPr>
      <w:r>
        <w:rPr>
          <w:rFonts w:ascii="Times New Roman"/>
          <w:smallCaps/>
          <w:sz w:val="28"/>
        </w:rPr>
        <w:t>An Act to protect psychotherapy patients.</w:t>
      </w:r>
      <w:r>
        <w:br/>
      </w:r>
      <w:r>
        <w:br/>
      </w:r>
      <w:r>
        <w:br/>
      </w:r>
    </w:p>
    <w:p w:rsidR="00922F2C" w:rsidRDefault="00AC74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65382" w:rsidRPr="00692703" w:rsidRDefault="00965382" w:rsidP="00965382">
      <w:pPr>
        <w:ind w:firstLine="720"/>
        <w:rPr>
          <w:rFonts w:ascii="Times New Roman" w:hAnsi="Times New Roman" w:cs="Times New Roman"/>
          <w:sz w:val="24"/>
          <w:szCs w:val="24"/>
        </w:rPr>
      </w:pPr>
      <w:proofErr w:type="gramStart"/>
      <w:r w:rsidRPr="00692703">
        <w:rPr>
          <w:rFonts w:ascii="Times New Roman" w:hAnsi="Times New Roman" w:cs="Times New Roman"/>
          <w:sz w:val="24"/>
          <w:szCs w:val="24"/>
        </w:rPr>
        <w:t>SECTION 1.</w:t>
      </w:r>
      <w:proofErr w:type="gramEnd"/>
      <w:r w:rsidRPr="00692703">
        <w:rPr>
          <w:rFonts w:ascii="Times New Roman" w:hAnsi="Times New Roman" w:cs="Times New Roman"/>
          <w:sz w:val="24"/>
          <w:szCs w:val="24"/>
        </w:rPr>
        <w:t xml:space="preserve">  Chapter 112 of the General Laws, as appearing in the 2006 Official Edition, is hereby amended by inserting after section 65E the following section:—</w:t>
      </w:r>
    </w:p>
    <w:p w:rsidR="00965382" w:rsidRPr="00692703" w:rsidRDefault="00965382" w:rsidP="00965382">
      <w:pPr>
        <w:ind w:firstLine="720"/>
        <w:rPr>
          <w:rFonts w:ascii="Times New Roman" w:hAnsi="Times New Roman" w:cs="Times New Roman"/>
          <w:sz w:val="24"/>
          <w:szCs w:val="24"/>
        </w:rPr>
      </w:pPr>
      <w:proofErr w:type="gramStart"/>
      <w:r w:rsidRPr="00692703">
        <w:rPr>
          <w:rFonts w:ascii="Times New Roman" w:hAnsi="Times New Roman" w:cs="Times New Roman"/>
          <w:sz w:val="24"/>
          <w:szCs w:val="24"/>
        </w:rPr>
        <w:t>Section 65F.</w:t>
      </w:r>
      <w:proofErr w:type="gramEnd"/>
      <w:r w:rsidRPr="00692703">
        <w:rPr>
          <w:rFonts w:ascii="Times New Roman" w:hAnsi="Times New Roman" w:cs="Times New Roman"/>
          <w:sz w:val="24"/>
          <w:szCs w:val="24"/>
        </w:rPr>
        <w:t xml:space="preserve">  No person shall hold himself out to the public as a psychotherapist or represent that the service he is offering is psychotherapy, unless (a) he is currently licensed by the board of registration in medicine, board of registration in nursing, board of registration of psychologists, board of registration of social workers, or the board of registration of allied mental health and human services professionals, and he is practicing within the scope of practice of such license or (b) he is a student, intern or person fulfilling supervised experience for licensure in the above professions under the qualified supervision of a licensee. Any person who violates this section shall be punished by a fine of not more than $1,000 for the first offense and by a fine of not more than $2,500 for a second or subsequent offense.</w:t>
      </w:r>
    </w:p>
    <w:p w:rsidR="00965382" w:rsidRPr="00692703" w:rsidRDefault="00965382" w:rsidP="00965382">
      <w:pPr>
        <w:ind w:firstLine="720"/>
        <w:rPr>
          <w:rFonts w:ascii="Times New Roman" w:hAnsi="Times New Roman" w:cs="Times New Roman"/>
          <w:sz w:val="24"/>
          <w:szCs w:val="24"/>
        </w:rPr>
      </w:pPr>
      <w:proofErr w:type="gramStart"/>
      <w:r w:rsidRPr="00692703">
        <w:rPr>
          <w:rFonts w:ascii="Times New Roman" w:hAnsi="Times New Roman" w:cs="Times New Roman"/>
          <w:sz w:val="24"/>
          <w:szCs w:val="24"/>
        </w:rPr>
        <w:t>SECTION 2.</w:t>
      </w:r>
      <w:proofErr w:type="gramEnd"/>
      <w:r w:rsidRPr="00692703">
        <w:rPr>
          <w:rFonts w:ascii="Times New Roman" w:hAnsi="Times New Roman" w:cs="Times New Roman"/>
          <w:sz w:val="24"/>
          <w:szCs w:val="24"/>
        </w:rPr>
        <w:t xml:space="preserve">  Section 65A of chapter 112, as so </w:t>
      </w:r>
      <w:proofErr w:type="gramStart"/>
      <w:r w:rsidRPr="00692703">
        <w:rPr>
          <w:rFonts w:ascii="Times New Roman" w:hAnsi="Times New Roman" w:cs="Times New Roman"/>
          <w:sz w:val="24"/>
          <w:szCs w:val="24"/>
        </w:rPr>
        <w:t>appearing,</w:t>
      </w:r>
      <w:proofErr w:type="gramEnd"/>
      <w:r w:rsidRPr="00692703">
        <w:rPr>
          <w:rFonts w:ascii="Times New Roman" w:hAnsi="Times New Roman" w:cs="Times New Roman"/>
          <w:sz w:val="24"/>
          <w:szCs w:val="24"/>
        </w:rPr>
        <w:t xml:space="preserve"> is hereby amended by inserting after the first sentence the following paragraph:—</w:t>
      </w:r>
    </w:p>
    <w:p w:rsidR="00922F2C" w:rsidRPr="00692703" w:rsidRDefault="00965382" w:rsidP="00965382">
      <w:pPr>
        <w:ind w:firstLine="720"/>
        <w:rPr>
          <w:rFonts w:ascii="Times New Roman" w:hAnsi="Times New Roman" w:cs="Times New Roman"/>
          <w:sz w:val="24"/>
          <w:szCs w:val="24"/>
        </w:rPr>
      </w:pPr>
      <w:r w:rsidRPr="00692703">
        <w:rPr>
          <w:rFonts w:ascii="Times New Roman" w:hAnsi="Times New Roman" w:cs="Times New Roman"/>
          <w:sz w:val="24"/>
          <w:szCs w:val="24"/>
        </w:rPr>
        <w:t xml:space="preserve">The division of professional licensure may, after a consent agreement between the parties or after an opportunity for an adjudicatory hearing held pursuant to chapter 30A, assess and collect a civil administrative penalty not to exceed $1,000 for the first violation and a civil administrative penalty not to exceed $2,500 for a second or subsequent violation, upon a person who, without holding the required license or fulfilling supervised experience for licensure under the qualified supervision of a licensee, holds himself out to the public as a psychotherapist or represents that the service he is offering is psychotherapy in violation of section 65F. </w:t>
      </w:r>
    </w:p>
    <w:sectPr w:rsidR="00922F2C" w:rsidRPr="00692703" w:rsidSect="00922F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2F2C"/>
    <w:rsid w:val="004B5528"/>
    <w:rsid w:val="004D6E85"/>
    <w:rsid w:val="00692703"/>
    <w:rsid w:val="00922F2C"/>
    <w:rsid w:val="00965382"/>
    <w:rsid w:val="00A86BDD"/>
    <w:rsid w:val="00AC74F3"/>
    <w:rsid w:val="00B92088"/>
    <w:rsid w:val="00C37524"/>
    <w:rsid w:val="00F334D4"/>
    <w:rsid w:val="00F8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F3"/>
    <w:rPr>
      <w:rFonts w:ascii="Tahoma" w:hAnsi="Tahoma" w:cs="Tahoma"/>
      <w:sz w:val="16"/>
      <w:szCs w:val="16"/>
    </w:rPr>
  </w:style>
  <w:style w:type="character" w:styleId="LineNumber">
    <w:name w:val="line number"/>
    <w:basedOn w:val="DefaultParagraphFont"/>
    <w:uiPriority w:val="99"/>
    <w:semiHidden/>
    <w:unhideWhenUsed/>
    <w:rsid w:val="00AC74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2303</Characters>
  <Application>Microsoft Office Word</Application>
  <DocSecurity>0</DocSecurity>
  <Lines>19</Lines>
  <Paragraphs>5</Paragraphs>
  <ScaleCrop>false</ScaleCrop>
  <Company>LEG</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9</cp:revision>
  <dcterms:created xsi:type="dcterms:W3CDTF">2008-12-30T19:48:00Z</dcterms:created>
  <dcterms:modified xsi:type="dcterms:W3CDTF">2009-01-13T22:38:00Z</dcterms:modified>
</cp:coreProperties>
</file>