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D479B" w:rsidRDefault="005339D1">
      <w:pPr>
        <w:suppressLineNumbers/>
        <w:spacing w:after="2"/>
        <w:jc w:val="center"/>
      </w:pPr>
      <w:r>
        <w:rPr>
          <w:rFonts w:ascii="Arial"/>
          <w:sz w:val="18"/>
        </w:rPr>
        <w:t>HOUSE DOCKET, NO.         FILED ON: 12/29/2008</w:t>
      </w:r>
    </w:p>
    <w:p w:rsidR="00FD479B" w:rsidRDefault="005339D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B09F3">
            <w:pPr>
              <w:suppressLineNumbers/>
              <w:jc w:val="right"/>
              <w:rPr>
                <w:b/>
                <w:sz w:val="28"/>
              </w:rPr>
            </w:pPr>
          </w:p>
        </w:tc>
      </w:tr>
    </w:tbl>
    <w:p w:rsidR="00FD479B" w:rsidRDefault="005339D1">
      <w:pPr>
        <w:suppressLineNumbers/>
        <w:spacing w:before="2" w:after="2"/>
        <w:jc w:val="center"/>
      </w:pPr>
      <w:r>
        <w:rPr>
          <w:rFonts w:ascii="Old English Text MT"/>
          <w:sz w:val="32"/>
        </w:rPr>
        <w:t>The Commonwealth of Massachusetts</w:t>
      </w:r>
    </w:p>
    <w:p w:rsidR="00FD479B" w:rsidRDefault="005339D1">
      <w:pPr>
        <w:suppressLineNumbers/>
        <w:spacing w:after="2"/>
        <w:jc w:val="center"/>
      </w:pPr>
      <w:r>
        <w:rPr>
          <w:rFonts w:ascii="Times New Roman"/>
          <w:b/>
          <w:sz w:val="32"/>
          <w:vertAlign w:val="superscript"/>
        </w:rPr>
        <w:t>_______________</w:t>
      </w:r>
    </w:p>
    <w:p w:rsidR="00FD479B" w:rsidRDefault="005339D1">
      <w:pPr>
        <w:suppressLineNumbers/>
        <w:spacing w:before="2"/>
        <w:jc w:val="center"/>
      </w:pPr>
      <w:r>
        <w:rPr>
          <w:rFonts w:ascii="Times New Roman"/>
          <w:sz w:val="20"/>
        </w:rPr>
        <w:t>PRESENTED BY:</w:t>
      </w:r>
    </w:p>
    <w:p w:rsidR="00FD479B" w:rsidRDefault="005339D1">
      <w:pPr>
        <w:suppressLineNumbers/>
        <w:spacing w:after="2"/>
        <w:jc w:val="center"/>
      </w:pPr>
      <w:r>
        <w:rPr>
          <w:rFonts w:ascii="Times New Roman"/>
          <w:b/>
          <w:sz w:val="24"/>
        </w:rPr>
        <w:t>Ruth B. Balser</w:t>
      </w:r>
    </w:p>
    <w:p w:rsidR="00FD479B" w:rsidRDefault="005339D1">
      <w:pPr>
        <w:suppressLineNumbers/>
        <w:jc w:val="center"/>
      </w:pPr>
      <w:r>
        <w:rPr>
          <w:rFonts w:ascii="Times New Roman"/>
          <w:b/>
          <w:sz w:val="32"/>
          <w:vertAlign w:val="superscript"/>
        </w:rPr>
        <w:t>_______________</w:t>
      </w:r>
    </w:p>
    <w:p w:rsidR="00FD479B" w:rsidRDefault="005339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479B" w:rsidRDefault="005339D1">
      <w:pPr>
        <w:suppressLineNumbers/>
      </w:pPr>
      <w:r>
        <w:rPr>
          <w:rFonts w:ascii="Times New Roman"/>
          <w:sz w:val="20"/>
        </w:rPr>
        <w:tab/>
        <w:t>The undersigned legislators and/or citizens respectfully petition for the passage of the accompanying bill:</w:t>
      </w:r>
    </w:p>
    <w:p w:rsidR="00FD479B" w:rsidRDefault="005339D1">
      <w:pPr>
        <w:suppressLineNumbers/>
        <w:spacing w:after="2"/>
        <w:jc w:val="center"/>
      </w:pPr>
      <w:r>
        <w:rPr>
          <w:rFonts w:ascii="Times New Roman"/>
          <w:sz w:val="24"/>
        </w:rPr>
        <w:t>An Act relative to the continuity of care of mental health treatment</w:t>
      </w:r>
    </w:p>
    <w:p w:rsidR="00FD479B" w:rsidRDefault="005339D1">
      <w:pPr>
        <w:suppressLineNumbers/>
        <w:spacing w:after="2"/>
        <w:jc w:val="center"/>
      </w:pPr>
      <w:r>
        <w:rPr>
          <w:rFonts w:ascii="Times New Roman"/>
          <w:b/>
          <w:sz w:val="32"/>
          <w:vertAlign w:val="superscript"/>
        </w:rPr>
        <w:t>_______________</w:t>
      </w:r>
    </w:p>
    <w:p w:rsidR="00FD479B" w:rsidRDefault="005339D1">
      <w:pPr>
        <w:suppressLineNumbers/>
        <w:jc w:val="center"/>
      </w:pPr>
      <w:r>
        <w:rPr>
          <w:rFonts w:ascii="Times New Roman"/>
          <w:sz w:val="20"/>
        </w:rPr>
        <w:t>PETITION OF:</w:t>
      </w:r>
    </w:p>
    <w:p w:rsidR="00FD479B" w:rsidRDefault="00FD479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FD479B" w:rsidRDefault="005339D1">
      <w:pPr>
        <w:suppressLineNumbers/>
      </w:pPr>
      <w:r>
        <w:br w:type="page"/>
      </w:r>
    </w:p>
    <w:p w:rsidR="00FD479B" w:rsidRDefault="005339D1">
      <w:pPr>
        <w:suppressLineNumbers/>
        <w:spacing w:before="2" w:after="2"/>
        <w:jc w:val="center"/>
      </w:pPr>
      <w:r>
        <w:rPr>
          <w:rFonts w:ascii="Old English Text MT"/>
          <w:sz w:val="32"/>
        </w:rPr>
        <w:lastRenderedPageBreak/>
        <w:t>The Commonwealth of Massachusetts</w:t>
      </w:r>
      <w:r>
        <w:rPr>
          <w:rFonts w:ascii="Old English Text MT"/>
          <w:sz w:val="32"/>
        </w:rPr>
        <w:br/>
      </w:r>
    </w:p>
    <w:p w:rsidR="00FD479B" w:rsidRDefault="005339D1">
      <w:pPr>
        <w:suppressLineNumbers/>
        <w:spacing w:after="2"/>
        <w:jc w:val="center"/>
      </w:pPr>
      <w:r>
        <w:rPr>
          <w:rFonts w:ascii="Times New Roman"/>
          <w:b/>
          <w:sz w:val="24"/>
          <w:vertAlign w:val="superscript"/>
        </w:rPr>
        <w:t>_______________</w:t>
      </w:r>
    </w:p>
    <w:p w:rsidR="00FD479B" w:rsidRDefault="005339D1">
      <w:pPr>
        <w:suppressLineNumbers/>
        <w:spacing w:after="2"/>
        <w:jc w:val="center"/>
      </w:pPr>
      <w:r>
        <w:rPr>
          <w:rFonts w:ascii="Times New Roman"/>
          <w:b/>
          <w:sz w:val="18"/>
        </w:rPr>
        <w:t>In the Year Two Thousand and Nine</w:t>
      </w:r>
    </w:p>
    <w:p w:rsidR="00FD479B" w:rsidRDefault="005339D1">
      <w:pPr>
        <w:suppressLineNumbers/>
        <w:spacing w:after="2"/>
        <w:jc w:val="center"/>
      </w:pPr>
      <w:r>
        <w:rPr>
          <w:rFonts w:ascii="Times New Roman"/>
          <w:b/>
          <w:sz w:val="24"/>
          <w:vertAlign w:val="superscript"/>
        </w:rPr>
        <w:t>_______________</w:t>
      </w:r>
    </w:p>
    <w:p w:rsidR="00FD479B" w:rsidRDefault="005339D1">
      <w:pPr>
        <w:suppressLineNumbers/>
        <w:spacing w:after="2"/>
      </w:pPr>
      <w:r>
        <w:rPr>
          <w:sz w:val="14"/>
        </w:rPr>
        <w:br/>
      </w:r>
      <w:r>
        <w:br/>
      </w:r>
    </w:p>
    <w:p w:rsidR="00FD479B" w:rsidRDefault="005339D1">
      <w:pPr>
        <w:suppressLineNumbers/>
      </w:pPr>
      <w:proofErr w:type="gramStart"/>
      <w:r>
        <w:rPr>
          <w:rFonts w:ascii="Times New Roman"/>
          <w:smallCaps/>
          <w:sz w:val="28"/>
        </w:rPr>
        <w:t>An Act relative to the continuity of care of mental health treatment.</w:t>
      </w:r>
      <w:proofErr w:type="gramEnd"/>
      <w:r>
        <w:br/>
      </w:r>
      <w:r>
        <w:br/>
      </w:r>
      <w:r>
        <w:br/>
      </w:r>
    </w:p>
    <w:p w:rsidR="00FD479B" w:rsidRDefault="005339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B09F3" w:rsidR="005339D1" w:rsidP="005339D1" w:rsidRDefault="005339D1">
      <w:pPr>
        <w:spacing w:line="240" w:lineRule="auto"/>
        <w:rPr>
          <w:rFonts w:ascii="Times New Roman" w:hAnsi="Times New Roman" w:cs="Times New Roman"/>
          <w:sz w:val="24"/>
          <w:szCs w:val="24"/>
        </w:rPr>
      </w:pPr>
      <w:r>
        <w:rPr>
          <w:rFonts w:ascii="Times New Roman"/>
        </w:rPr>
        <w:tab/>
      </w:r>
      <w:proofErr w:type="gramStart"/>
      <w:r w:rsidRPr="000B09F3">
        <w:rPr>
          <w:rFonts w:ascii="Times New Roman" w:hAnsi="Times New Roman" w:cs="Times New Roman"/>
          <w:sz w:val="24"/>
          <w:szCs w:val="24"/>
        </w:rPr>
        <w:t>SECTION 1.</w:t>
      </w:r>
      <w:proofErr w:type="gramEnd"/>
      <w:r w:rsidRPr="000B09F3">
        <w:rPr>
          <w:rFonts w:ascii="Times New Roman" w:hAnsi="Times New Roman" w:cs="Times New Roman"/>
          <w:sz w:val="24"/>
          <w:szCs w:val="24"/>
        </w:rPr>
        <w:t xml:space="preserve">  Section 1 of chapter 176O of the General Laws, as appearing in the 2006 Official Edition,  is hereby amended by inserting</w:t>
      </w:r>
      <w:r w:rsidRPr="000B09F3" w:rsidR="00963EF6">
        <w:rPr>
          <w:rFonts w:ascii="Times New Roman" w:hAnsi="Times New Roman" w:cs="Times New Roman"/>
          <w:sz w:val="24"/>
          <w:szCs w:val="24"/>
        </w:rPr>
        <w:t xml:space="preserve"> after the definition of “Concurrent review” </w:t>
      </w:r>
      <w:r w:rsidRPr="000B09F3">
        <w:rPr>
          <w:rFonts w:ascii="Times New Roman" w:hAnsi="Times New Roman" w:cs="Times New Roman"/>
          <w:sz w:val="24"/>
          <w:szCs w:val="24"/>
        </w:rPr>
        <w:t xml:space="preserve"> the following definition:-</w:t>
      </w:r>
    </w:p>
    <w:p w:rsidRPr="000B09F3" w:rsidR="005339D1" w:rsidP="005339D1" w:rsidRDefault="005339D1">
      <w:pPr>
        <w:spacing w:line="240" w:lineRule="auto"/>
        <w:ind w:firstLine="720"/>
        <w:rPr>
          <w:rFonts w:ascii="Times New Roman" w:hAnsi="Times New Roman" w:cs="Times New Roman"/>
          <w:sz w:val="24"/>
          <w:szCs w:val="24"/>
        </w:rPr>
      </w:pPr>
      <w:r w:rsidRPr="000B09F3">
        <w:rPr>
          <w:rFonts w:ascii="Times New Roman" w:hAnsi="Times New Roman" w:cs="Times New Roman"/>
          <w:sz w:val="24"/>
          <w:szCs w:val="24"/>
        </w:rPr>
        <w:t>“Continuing course of treatment”</w:t>
      </w:r>
      <w:proofErr w:type="gramStart"/>
      <w:r w:rsidRPr="000B09F3">
        <w:rPr>
          <w:rFonts w:ascii="Times New Roman" w:hAnsi="Times New Roman" w:cs="Times New Roman"/>
          <w:sz w:val="24"/>
          <w:szCs w:val="24"/>
        </w:rPr>
        <w:t>, having</w:t>
      </w:r>
      <w:proofErr w:type="gramEnd"/>
      <w:r w:rsidRPr="000B09F3">
        <w:rPr>
          <w:rFonts w:ascii="Times New Roman" w:hAnsi="Times New Roman" w:cs="Times New Roman"/>
          <w:sz w:val="24"/>
          <w:szCs w:val="24"/>
        </w:rPr>
        <w:t xml:space="preserve"> at least one visit in the past four months for the same or similar mental health diagnosis or set of symptoms. </w:t>
      </w:r>
    </w:p>
    <w:p w:rsidRPr="000B09F3" w:rsidR="005339D1" w:rsidP="005339D1" w:rsidRDefault="005339D1">
      <w:pPr>
        <w:spacing w:line="240" w:lineRule="auto"/>
        <w:ind w:firstLine="720"/>
        <w:rPr>
          <w:rFonts w:ascii="Times New Roman" w:hAnsi="Times New Roman" w:cs="Times New Roman"/>
          <w:sz w:val="24"/>
          <w:szCs w:val="24"/>
        </w:rPr>
      </w:pPr>
      <w:proofErr w:type="gramStart"/>
      <w:r w:rsidRPr="000B09F3">
        <w:rPr>
          <w:rFonts w:ascii="Times New Roman" w:hAnsi="Times New Roman" w:cs="Times New Roman"/>
          <w:sz w:val="24"/>
          <w:szCs w:val="24"/>
        </w:rPr>
        <w:t>SECTION 2.</w:t>
      </w:r>
      <w:proofErr w:type="gramEnd"/>
      <w:r w:rsidRPr="000B09F3">
        <w:rPr>
          <w:rFonts w:ascii="Times New Roman" w:hAnsi="Times New Roman" w:cs="Times New Roman"/>
          <w:sz w:val="24"/>
          <w:szCs w:val="24"/>
        </w:rPr>
        <w:t xml:space="preserve">  Section 15 of said chapter 176O, as so </w:t>
      </w:r>
      <w:proofErr w:type="gramStart"/>
      <w:r w:rsidRPr="000B09F3">
        <w:rPr>
          <w:rFonts w:ascii="Times New Roman" w:hAnsi="Times New Roman" w:cs="Times New Roman"/>
          <w:sz w:val="24"/>
          <w:szCs w:val="24"/>
        </w:rPr>
        <w:t>appearing,</w:t>
      </w:r>
      <w:proofErr w:type="gramEnd"/>
      <w:r w:rsidRPr="000B09F3">
        <w:rPr>
          <w:rFonts w:ascii="Times New Roman" w:hAnsi="Times New Roman" w:cs="Times New Roman"/>
          <w:sz w:val="24"/>
          <w:szCs w:val="24"/>
        </w:rPr>
        <w:t xml:space="preserve"> is hereby amended by striking out the title</w:t>
      </w:r>
      <w:r w:rsidRPr="000B09F3" w:rsidR="00CB1073">
        <w:rPr>
          <w:rFonts w:ascii="Times New Roman" w:hAnsi="Times New Roman" w:cs="Times New Roman"/>
          <w:sz w:val="24"/>
          <w:szCs w:val="24"/>
        </w:rPr>
        <w:t xml:space="preserve"> “Continued treatment by involuntarily </w:t>
      </w:r>
      <w:proofErr w:type="spellStart"/>
      <w:r w:rsidRPr="000B09F3" w:rsidR="00CB1073">
        <w:rPr>
          <w:rFonts w:ascii="Times New Roman" w:hAnsi="Times New Roman" w:cs="Times New Roman"/>
          <w:sz w:val="24"/>
          <w:szCs w:val="24"/>
        </w:rPr>
        <w:t>disenrolled</w:t>
      </w:r>
      <w:proofErr w:type="spellEnd"/>
      <w:r w:rsidRPr="000B09F3" w:rsidR="00CB1073">
        <w:rPr>
          <w:rFonts w:ascii="Times New Roman" w:hAnsi="Times New Roman" w:cs="Times New Roman"/>
          <w:sz w:val="24"/>
          <w:szCs w:val="24"/>
        </w:rPr>
        <w:t xml:space="preserve"> physicians and providers; specialty health care coverage”</w:t>
      </w:r>
      <w:r w:rsidRPr="000B09F3">
        <w:rPr>
          <w:rFonts w:ascii="Times New Roman" w:hAnsi="Times New Roman" w:cs="Times New Roman"/>
          <w:sz w:val="24"/>
          <w:szCs w:val="24"/>
        </w:rPr>
        <w:t xml:space="preserve"> and inserting in place thereof the following title:-</w:t>
      </w:r>
    </w:p>
    <w:p w:rsidRPr="000B09F3" w:rsidR="005339D1" w:rsidP="005339D1" w:rsidRDefault="005339D1">
      <w:pPr>
        <w:spacing w:line="240" w:lineRule="auto"/>
        <w:ind w:firstLine="720"/>
        <w:rPr>
          <w:rFonts w:ascii="Times New Roman" w:hAnsi="Times New Roman" w:cs="Times New Roman"/>
          <w:sz w:val="24"/>
          <w:szCs w:val="24"/>
        </w:rPr>
      </w:pPr>
      <w:r w:rsidRPr="000B09F3">
        <w:rPr>
          <w:rFonts w:ascii="Times New Roman" w:hAnsi="Times New Roman" w:cs="Times New Roman"/>
          <w:sz w:val="24"/>
          <w:szCs w:val="24"/>
        </w:rPr>
        <w:t>Continued treatment by out-of-network physicians and providers; specialty health care coverage.</w:t>
      </w:r>
    </w:p>
    <w:p w:rsidRPr="000B09F3" w:rsidR="005339D1" w:rsidP="005339D1" w:rsidRDefault="005339D1">
      <w:pPr>
        <w:spacing w:line="240" w:lineRule="auto"/>
        <w:ind w:firstLine="720"/>
        <w:rPr>
          <w:rFonts w:ascii="Times New Roman" w:hAnsi="Times New Roman" w:cs="Times New Roman"/>
          <w:sz w:val="24"/>
          <w:szCs w:val="24"/>
        </w:rPr>
      </w:pPr>
      <w:proofErr w:type="gramStart"/>
      <w:r w:rsidRPr="000B09F3">
        <w:rPr>
          <w:rFonts w:ascii="Times New Roman" w:hAnsi="Times New Roman" w:cs="Times New Roman"/>
          <w:sz w:val="24"/>
          <w:szCs w:val="24"/>
        </w:rPr>
        <w:t>SECTION 3.</w:t>
      </w:r>
      <w:proofErr w:type="gramEnd"/>
      <w:r w:rsidRPr="000B09F3">
        <w:rPr>
          <w:rFonts w:ascii="Times New Roman" w:hAnsi="Times New Roman" w:cs="Times New Roman"/>
          <w:sz w:val="24"/>
          <w:szCs w:val="24"/>
        </w:rPr>
        <w:t xml:space="preserve">  Section 15 of said chapter 176O, as so </w:t>
      </w:r>
      <w:proofErr w:type="gramStart"/>
      <w:r w:rsidRPr="000B09F3">
        <w:rPr>
          <w:rFonts w:ascii="Times New Roman" w:hAnsi="Times New Roman" w:cs="Times New Roman"/>
          <w:sz w:val="24"/>
          <w:szCs w:val="24"/>
        </w:rPr>
        <w:t>appearing,</w:t>
      </w:r>
      <w:proofErr w:type="gramEnd"/>
      <w:r w:rsidRPr="000B09F3">
        <w:rPr>
          <w:rFonts w:ascii="Times New Roman" w:hAnsi="Times New Roman" w:cs="Times New Roman"/>
          <w:sz w:val="24"/>
          <w:szCs w:val="24"/>
        </w:rPr>
        <w:t xml:space="preserve"> is hereby further amended </w:t>
      </w:r>
      <w:r w:rsidRPr="000B09F3" w:rsidR="0032492C">
        <w:rPr>
          <w:rFonts w:ascii="Times New Roman" w:hAnsi="Times New Roman" w:cs="Times New Roman"/>
          <w:sz w:val="24"/>
          <w:szCs w:val="24"/>
        </w:rPr>
        <w:t>by inserting after subsection (k</w:t>
      </w:r>
      <w:r w:rsidRPr="000B09F3">
        <w:rPr>
          <w:rFonts w:ascii="Times New Roman" w:hAnsi="Times New Roman" w:cs="Times New Roman"/>
          <w:sz w:val="24"/>
          <w:szCs w:val="24"/>
        </w:rPr>
        <w:t>) the following subsection:-</w:t>
      </w:r>
    </w:p>
    <w:p w:rsidRPr="000B09F3" w:rsidR="005339D1" w:rsidP="005339D1" w:rsidRDefault="0032492C">
      <w:pPr>
        <w:spacing w:line="240" w:lineRule="auto"/>
        <w:ind w:firstLine="720"/>
        <w:rPr>
          <w:rFonts w:ascii="Times New Roman" w:hAnsi="Times New Roman" w:cs="Times New Roman"/>
          <w:sz w:val="24"/>
          <w:szCs w:val="24"/>
        </w:rPr>
      </w:pPr>
      <w:r w:rsidRPr="000B09F3">
        <w:rPr>
          <w:rFonts w:ascii="Times New Roman" w:hAnsi="Times New Roman" w:cs="Times New Roman"/>
          <w:sz w:val="24"/>
          <w:szCs w:val="24"/>
        </w:rPr>
        <w:t>(l</w:t>
      </w:r>
      <w:r w:rsidRPr="000B09F3" w:rsidR="005339D1">
        <w:rPr>
          <w:rFonts w:ascii="Times New Roman" w:hAnsi="Times New Roman" w:cs="Times New Roman"/>
          <w:sz w:val="24"/>
          <w:szCs w:val="24"/>
        </w:rPr>
        <w:t xml:space="preserve">) A carrier shall allow any insured who is engaged in a continuing course of treatment with a licensed mental health provider eligible for coverage under the plan, and whose provider in connection with said mental health treatment is involuntarily or voluntarily </w:t>
      </w:r>
      <w:proofErr w:type="spellStart"/>
      <w:r w:rsidRPr="000B09F3" w:rsidR="005339D1">
        <w:rPr>
          <w:rFonts w:ascii="Times New Roman" w:hAnsi="Times New Roman" w:cs="Times New Roman"/>
          <w:sz w:val="24"/>
          <w:szCs w:val="24"/>
        </w:rPr>
        <w:t>disenrolled</w:t>
      </w:r>
      <w:proofErr w:type="spellEnd"/>
      <w:r w:rsidRPr="000B09F3" w:rsidR="005339D1">
        <w:rPr>
          <w:rFonts w:ascii="Times New Roman" w:hAnsi="Times New Roman" w:cs="Times New Roman"/>
          <w:sz w:val="24"/>
          <w:szCs w:val="24"/>
        </w:rPr>
        <w:t xml:space="preserve">, other than for quality-related reasons or for fraud, or whose carrier has changed for any reason thereby placing the provider out-of-network, to continue treatment with said provider through an out-of-network option, pursuant to the following:  </w:t>
      </w:r>
    </w:p>
    <w:p w:rsidRPr="000B09F3" w:rsidR="005339D1" w:rsidP="005339D1" w:rsidRDefault="005339D1">
      <w:pPr>
        <w:spacing w:line="240" w:lineRule="auto"/>
        <w:ind w:firstLine="720"/>
        <w:rPr>
          <w:rFonts w:ascii="Times New Roman" w:hAnsi="Times New Roman" w:cs="Times New Roman"/>
          <w:sz w:val="24"/>
          <w:szCs w:val="24"/>
        </w:rPr>
      </w:pPr>
      <w:r w:rsidRPr="000B09F3">
        <w:rPr>
          <w:rFonts w:ascii="Times New Roman" w:hAnsi="Times New Roman" w:cs="Times New Roman"/>
          <w:sz w:val="24"/>
          <w:szCs w:val="24"/>
        </w:rPr>
        <w:t xml:space="preserve">(1) The carrier shall reimburse the licensed mental health care professional the usual network per-unit reimbursement rate for the relevant service and provider type as payment in full. If more than one reimbursement rate exists, the carrier shall use the median reimbursement rate.  </w:t>
      </w:r>
    </w:p>
    <w:p w:rsidRPr="000B09F3" w:rsidR="005339D1" w:rsidP="005339D1" w:rsidRDefault="005339D1">
      <w:pPr>
        <w:spacing w:line="240" w:lineRule="auto"/>
        <w:ind w:firstLine="720"/>
        <w:rPr>
          <w:rFonts w:ascii="Times New Roman" w:hAnsi="Times New Roman" w:cs="Times New Roman"/>
          <w:sz w:val="24"/>
          <w:szCs w:val="24"/>
        </w:rPr>
      </w:pPr>
      <w:r w:rsidRPr="000B09F3">
        <w:rPr>
          <w:rFonts w:ascii="Times New Roman" w:hAnsi="Times New Roman" w:cs="Times New Roman"/>
          <w:sz w:val="24"/>
          <w:szCs w:val="24"/>
        </w:rPr>
        <w:lastRenderedPageBreak/>
        <w:t>(2) The non-network option may require that a covered person pay a higher co-payment only if the higher co-payment results from increased costs caused by the use of a non-network provider. The carrier shall provide an actuarial demonstration of the increased costs to the division of health care finance and policy at the commissioner’s request. If the increased costs are not justified, the commissioner shall require the carrier to recalculate the appropriate costs allowed and resubmit the appropriate co-payment to the division of health care finance and policy.</w:t>
      </w:r>
    </w:p>
    <w:p w:rsidRPr="000B09F3" w:rsidR="005339D1" w:rsidP="005339D1" w:rsidRDefault="005339D1">
      <w:pPr>
        <w:spacing w:line="240" w:lineRule="auto"/>
        <w:ind w:firstLine="720"/>
        <w:rPr>
          <w:rFonts w:ascii="Times New Roman" w:hAnsi="Times New Roman" w:cs="Times New Roman"/>
          <w:sz w:val="24"/>
          <w:szCs w:val="24"/>
        </w:rPr>
      </w:pPr>
      <w:r w:rsidRPr="000B09F3">
        <w:rPr>
          <w:rFonts w:ascii="Times New Roman" w:hAnsi="Times New Roman" w:cs="Times New Roman"/>
          <w:sz w:val="24"/>
          <w:szCs w:val="24"/>
        </w:rPr>
        <w:t>(3) No additional charges, costs or deductibles may be levied due to the exercise of the out-of-network option. The amount of any additional co-payment charged by the carrier for the additional cost of the creation and maintenance of coverage described in subsection (1) of this section shall be paid by the covered person unless it is paid by an employer or other person through agreement with the carrier.</w:t>
      </w:r>
    </w:p>
    <w:p w:rsidRPr="000B09F3" w:rsidR="005339D1" w:rsidP="005339D1" w:rsidRDefault="005339D1">
      <w:pPr>
        <w:ind w:firstLine="720"/>
        <w:rPr>
          <w:rFonts w:ascii="Times New Roman" w:hAnsi="Times New Roman" w:cs="Times New Roman"/>
          <w:sz w:val="24"/>
          <w:szCs w:val="24"/>
        </w:rPr>
      </w:pPr>
      <w:proofErr w:type="gramStart"/>
      <w:r w:rsidRPr="000B09F3">
        <w:rPr>
          <w:rFonts w:ascii="Times New Roman" w:hAnsi="Times New Roman" w:cs="Times New Roman"/>
          <w:sz w:val="24"/>
          <w:szCs w:val="24"/>
        </w:rPr>
        <w:t>SECTION 4.</w:t>
      </w:r>
      <w:proofErr w:type="gramEnd"/>
      <w:r w:rsidRPr="000B09F3">
        <w:rPr>
          <w:rFonts w:ascii="Times New Roman" w:hAnsi="Times New Roman" w:cs="Times New Roman"/>
          <w:sz w:val="24"/>
          <w:szCs w:val="24"/>
        </w:rPr>
        <w:t xml:space="preserve"> </w:t>
      </w:r>
      <w:r w:rsidRPr="000B09F3" w:rsidR="000E5A65">
        <w:rPr>
          <w:rFonts w:ascii="Times New Roman" w:hAnsi="Times New Roman" w:cs="Times New Roman"/>
          <w:sz w:val="24"/>
          <w:szCs w:val="24"/>
        </w:rPr>
        <w:t xml:space="preserve">Subsection (e) of section 15 </w:t>
      </w:r>
      <w:r w:rsidRPr="000B09F3">
        <w:rPr>
          <w:rFonts w:ascii="Times New Roman" w:hAnsi="Times New Roman" w:cs="Times New Roman"/>
          <w:sz w:val="24"/>
          <w:szCs w:val="24"/>
        </w:rPr>
        <w:t>of said chapter 176O, as</w:t>
      </w:r>
      <w:r w:rsidRPr="000B09F3" w:rsidR="000E5A65">
        <w:rPr>
          <w:rFonts w:ascii="Times New Roman" w:hAnsi="Times New Roman" w:cs="Times New Roman"/>
          <w:sz w:val="24"/>
          <w:szCs w:val="24"/>
        </w:rPr>
        <w:t xml:space="preserve"> so appearing, is hereby</w:t>
      </w:r>
      <w:r w:rsidRPr="000B09F3">
        <w:rPr>
          <w:rFonts w:ascii="Times New Roman" w:hAnsi="Times New Roman" w:cs="Times New Roman"/>
          <w:sz w:val="24"/>
          <w:szCs w:val="24"/>
        </w:rPr>
        <w:t xml:space="preserve"> amended by striking out, in lines 37-38, the words “that could have been imposed if the provider had not been </w:t>
      </w:r>
      <w:proofErr w:type="spellStart"/>
      <w:r w:rsidRPr="000B09F3">
        <w:rPr>
          <w:rFonts w:ascii="Times New Roman" w:hAnsi="Times New Roman" w:cs="Times New Roman"/>
          <w:sz w:val="24"/>
          <w:szCs w:val="24"/>
        </w:rPr>
        <w:t>disenrolled</w:t>
      </w:r>
      <w:proofErr w:type="spellEnd"/>
      <w:r w:rsidRPr="000B09F3">
        <w:rPr>
          <w:rFonts w:ascii="Times New Roman" w:hAnsi="Times New Roman" w:cs="Times New Roman"/>
          <w:sz w:val="24"/>
          <w:szCs w:val="24"/>
        </w:rPr>
        <w:t>;” and inserting the following words:-  permitted under this section;</w:t>
      </w:r>
    </w:p>
    <w:p w:rsidRPr="000B09F3" w:rsidR="00FD479B" w:rsidP="005339D1" w:rsidRDefault="000E5A65">
      <w:pPr>
        <w:spacing w:line="240" w:lineRule="auto"/>
        <w:ind w:firstLine="720"/>
        <w:rPr>
          <w:rFonts w:ascii="Times New Roman" w:hAnsi="Times New Roman" w:cs="Times New Roman"/>
          <w:sz w:val="24"/>
          <w:szCs w:val="24"/>
        </w:rPr>
      </w:pPr>
      <w:proofErr w:type="gramStart"/>
      <w:r w:rsidRPr="000B09F3">
        <w:rPr>
          <w:rFonts w:ascii="Times New Roman" w:hAnsi="Times New Roman" w:cs="Times New Roman"/>
          <w:sz w:val="24"/>
          <w:szCs w:val="24"/>
        </w:rPr>
        <w:t>SECTION 5.</w:t>
      </w:r>
      <w:proofErr w:type="gramEnd"/>
      <w:r w:rsidRPr="000B09F3">
        <w:rPr>
          <w:rFonts w:ascii="Times New Roman" w:hAnsi="Times New Roman" w:cs="Times New Roman"/>
          <w:sz w:val="24"/>
          <w:szCs w:val="24"/>
        </w:rPr>
        <w:t xml:space="preserve"> Subsection (e) of section 15 </w:t>
      </w:r>
      <w:r w:rsidRPr="000B09F3" w:rsidR="005339D1">
        <w:rPr>
          <w:rFonts w:ascii="Times New Roman" w:hAnsi="Times New Roman" w:cs="Times New Roman"/>
          <w:sz w:val="24"/>
          <w:szCs w:val="24"/>
        </w:rPr>
        <w:t>of said chapter 176O, as so appearing, is hereby further amended by striking out, in line 45, the word “remained” and inserting the following words:-  had been</w:t>
      </w:r>
    </w:p>
    <w:sectPr w:rsidRPr="000B09F3" w:rsidR="00FD479B" w:rsidSect="00FD47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479B"/>
    <w:rsid w:val="000B09F3"/>
    <w:rsid w:val="000E5A65"/>
    <w:rsid w:val="0032492C"/>
    <w:rsid w:val="005339D1"/>
    <w:rsid w:val="005C3A06"/>
    <w:rsid w:val="00963EF6"/>
    <w:rsid w:val="00AB5D48"/>
    <w:rsid w:val="00CB1073"/>
    <w:rsid w:val="00FD4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9D1"/>
    <w:rPr>
      <w:rFonts w:ascii="Tahoma" w:hAnsi="Tahoma" w:cs="Tahoma"/>
      <w:sz w:val="16"/>
      <w:szCs w:val="16"/>
    </w:rPr>
  </w:style>
  <w:style w:type="character" w:styleId="LineNumber">
    <w:name w:val="line number"/>
    <w:basedOn w:val="DefaultParagraphFont"/>
    <w:uiPriority w:val="99"/>
    <w:semiHidden/>
    <w:unhideWhenUsed/>
    <w:rsid w:val="005339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602</Words>
  <Characters>3432</Characters>
  <Application>Microsoft Office Word</Application>
  <DocSecurity>0</DocSecurity>
  <Lines>28</Lines>
  <Paragraphs>8</Paragraphs>
  <ScaleCrop>false</ScaleCrop>
  <Company>LEG</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7</cp:revision>
  <dcterms:created xsi:type="dcterms:W3CDTF">2008-12-30T17:44:00Z</dcterms:created>
  <dcterms:modified xsi:type="dcterms:W3CDTF">2009-01-13T23:04:00Z</dcterms:modified>
</cp:coreProperties>
</file>