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627" w:rsidRDefault="004A64B6">
      <w:pPr>
        <w:suppressLineNumbers/>
        <w:spacing w:after="2"/>
        <w:jc w:val="center"/>
      </w:pPr>
      <w:r>
        <w:rPr>
          <w:rFonts w:ascii="Arial"/>
          <w:sz w:val="18"/>
        </w:rPr>
        <w:t>HOUSE DOCKET, NO.         FILED ON: 1/6/2009</w:t>
      </w:r>
    </w:p>
    <w:p w:rsidR="00B37627" w:rsidRDefault="004A64B6">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A64B6" w:rsidP="00DB534B">
            <w:pPr>
              <w:suppressLineNumbers/>
              <w:jc w:val="right"/>
              <w:rPr>
                <w:b/>
                <w:sz w:val="28"/>
              </w:rPr>
            </w:pPr>
          </w:p>
        </w:tc>
      </w:tr>
    </w:tbl>
    <w:p w:rsidR="00B37627" w:rsidRDefault="004A64B6">
      <w:pPr>
        <w:suppressLineNumbers/>
        <w:spacing w:before="2" w:after="2"/>
        <w:jc w:val="center"/>
      </w:pPr>
      <w:r>
        <w:rPr>
          <w:rFonts w:ascii="Old English Text MT"/>
          <w:sz w:val="32"/>
        </w:rPr>
        <w:t>The Commonwealth of Massachusetts</w:t>
      </w:r>
    </w:p>
    <w:p w:rsidR="00B37627" w:rsidRDefault="004A64B6">
      <w:pPr>
        <w:suppressLineNumbers/>
        <w:spacing w:after="2"/>
        <w:jc w:val="center"/>
      </w:pPr>
      <w:r>
        <w:rPr>
          <w:rFonts w:ascii="Times New Roman"/>
          <w:b/>
          <w:sz w:val="32"/>
          <w:vertAlign w:val="superscript"/>
        </w:rPr>
        <w:t>_______________</w:t>
      </w:r>
    </w:p>
    <w:p w:rsidR="00B37627" w:rsidRDefault="004A64B6">
      <w:pPr>
        <w:suppressLineNumbers/>
        <w:spacing w:before="2"/>
        <w:jc w:val="center"/>
      </w:pPr>
      <w:r>
        <w:rPr>
          <w:rFonts w:ascii="Times New Roman"/>
          <w:sz w:val="20"/>
        </w:rPr>
        <w:t>PRESENTED BY:</w:t>
      </w:r>
    </w:p>
    <w:p w:rsidR="00B37627" w:rsidRDefault="004A64B6">
      <w:pPr>
        <w:suppressLineNumbers/>
        <w:spacing w:after="2"/>
        <w:jc w:val="center"/>
      </w:pPr>
      <w:r>
        <w:rPr>
          <w:rFonts w:ascii="Times New Roman"/>
          <w:b/>
          <w:sz w:val="24"/>
        </w:rPr>
        <w:t>Bruce J. Ayers</w:t>
      </w:r>
    </w:p>
    <w:p w:rsidR="00B37627" w:rsidRDefault="004A64B6">
      <w:pPr>
        <w:suppressLineNumbers/>
        <w:jc w:val="center"/>
      </w:pPr>
      <w:r>
        <w:rPr>
          <w:rFonts w:ascii="Times New Roman"/>
          <w:b/>
          <w:sz w:val="32"/>
          <w:vertAlign w:val="superscript"/>
        </w:rPr>
        <w:t>_______________</w:t>
      </w:r>
    </w:p>
    <w:p w:rsidR="00B37627" w:rsidRDefault="004A64B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37627" w:rsidRDefault="004A64B6">
      <w:pPr>
        <w:suppressLineNumbers/>
      </w:pPr>
      <w:r>
        <w:rPr>
          <w:rFonts w:ascii="Times New Roman"/>
          <w:sz w:val="20"/>
        </w:rPr>
        <w:tab/>
        <w:t>The undersigned legislators and/or citizens respectfully petition for the passage of the accompanying bill:</w:t>
      </w:r>
    </w:p>
    <w:p w:rsidR="00B37627" w:rsidRDefault="004A64B6">
      <w:pPr>
        <w:suppressLineNumbers/>
        <w:spacing w:after="2"/>
        <w:jc w:val="center"/>
      </w:pPr>
      <w:proofErr w:type="gramStart"/>
      <w:r>
        <w:rPr>
          <w:rFonts w:ascii="Times New Roman"/>
          <w:sz w:val="24"/>
        </w:rPr>
        <w:t>An Act relative to the penal</w:t>
      </w:r>
      <w:r>
        <w:rPr>
          <w:rFonts w:ascii="Times New Roman"/>
          <w:sz w:val="24"/>
        </w:rPr>
        <w:t>ty for killing, maiming or poisoning of animals.</w:t>
      </w:r>
      <w:proofErr w:type="gramEnd"/>
    </w:p>
    <w:p w:rsidR="00B37627" w:rsidRDefault="004A64B6">
      <w:pPr>
        <w:suppressLineNumbers/>
        <w:spacing w:after="2"/>
        <w:jc w:val="center"/>
      </w:pPr>
      <w:r>
        <w:rPr>
          <w:rFonts w:ascii="Times New Roman"/>
          <w:b/>
          <w:sz w:val="32"/>
          <w:vertAlign w:val="superscript"/>
        </w:rPr>
        <w:t>_______________</w:t>
      </w:r>
    </w:p>
    <w:p w:rsidR="00B37627" w:rsidRDefault="004A64B6">
      <w:pPr>
        <w:suppressLineNumbers/>
        <w:jc w:val="center"/>
      </w:pPr>
      <w:r>
        <w:rPr>
          <w:rFonts w:ascii="Times New Roman"/>
          <w:sz w:val="20"/>
        </w:rPr>
        <w:t>PETITION OF:</w:t>
      </w:r>
    </w:p>
    <w:p w:rsidR="00B37627" w:rsidRDefault="00B3762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37627">
            <w:tblPrEx>
              <w:tblCellMar>
                <w:top w:w="0" w:type="dxa"/>
                <w:bottom w:w="0" w:type="dxa"/>
              </w:tblCellMar>
            </w:tblPrEx>
            <w:tc>
              <w:tcPr>
                <w:tcW w:w="4500" w:type="dxa"/>
                <w:tcBorders>
                  <w:top w:val="nil"/>
                  <w:bottom w:val="single" w:sz="4" w:space="0" w:color="auto"/>
                  <w:right w:val="single" w:sz="4" w:space="0" w:color="auto"/>
                </w:tcBorders>
              </w:tcPr>
              <w:p w:rsidR="00B37627" w:rsidRDefault="004A64B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37627" w:rsidRDefault="004A64B6">
                <w:pPr>
                  <w:suppressLineNumbers/>
                  <w:spacing w:after="2"/>
                  <w:rPr>
                    <w:smallCaps/>
                  </w:rPr>
                </w:pPr>
                <w:r>
                  <w:rPr>
                    <w:rFonts w:ascii="Times New Roman"/>
                    <w:smallCaps/>
                    <w:sz w:val="24"/>
                  </w:rPr>
                  <w:t>District/Address:</w:t>
                </w:r>
              </w:p>
            </w:tc>
          </w:tr>
          <w:tr w:rsidR="00B37627">
            <w:tblPrEx>
              <w:tblCellMar>
                <w:top w:w="0" w:type="dxa"/>
                <w:bottom w:w="0" w:type="dxa"/>
              </w:tblCellMar>
            </w:tblPrEx>
            <w:tc>
              <w:tcPr>
                <w:tcW w:w="4500" w:type="dxa"/>
              </w:tcPr>
              <w:p w:rsidR="00B37627" w:rsidRDefault="004A64B6">
                <w:pPr>
                  <w:suppressLineNumbers/>
                  <w:spacing w:after="2"/>
                  <w:rPr>
                    <w:rFonts w:ascii="Times New Roman"/>
                  </w:rPr>
                </w:pPr>
                <w:r>
                  <w:rPr>
                    <w:rFonts w:ascii="Times New Roman"/>
                  </w:rPr>
                  <w:t>Bruce J. Ayers</w:t>
                </w:r>
              </w:p>
            </w:tc>
            <w:tc>
              <w:tcPr>
                <w:tcW w:w="4500" w:type="dxa"/>
              </w:tcPr>
              <w:p w:rsidR="00B37627" w:rsidRDefault="004A64B6">
                <w:pPr>
                  <w:suppressLineNumbers/>
                  <w:spacing w:after="2"/>
                  <w:rPr>
                    <w:rFonts w:ascii="Times New Roman"/>
                  </w:rPr>
                </w:pPr>
                <w:r>
                  <w:rPr>
                    <w:rFonts w:ascii="Times New Roman"/>
                  </w:rPr>
                  <w:t>1st Norfolk</w:t>
                </w:r>
              </w:p>
            </w:tc>
          </w:tr>
        </w:tbl>
      </w:sdtContent>
    </w:sdt>
    <w:p w:rsidR="00B37627" w:rsidRDefault="004A64B6">
      <w:pPr>
        <w:suppressLineNumbers/>
      </w:pPr>
      <w:r>
        <w:br w:type="page"/>
      </w:r>
    </w:p>
    <w:p w:rsidR="00B37627" w:rsidRDefault="004A64B6">
      <w:pPr>
        <w:suppressLineNumbers/>
        <w:jc w:val="center"/>
      </w:pPr>
      <w:r>
        <w:rPr>
          <w:rFonts w:ascii="Times New Roman"/>
          <w:sz w:val="24"/>
        </w:rPr>
        <w:lastRenderedPageBreak/>
        <w:t>[SIMILAR MATTER FILED IN PREVIOUS SESSION</w:t>
      </w:r>
      <w:r>
        <w:rPr>
          <w:rFonts w:ascii="Times New Roman"/>
          <w:sz w:val="24"/>
        </w:rPr>
        <w:br/>
        <w:t>SEE HOUSE, NO. 77 OF 2007-2008.]</w:t>
      </w:r>
    </w:p>
    <w:p w:rsidR="00B37627" w:rsidRDefault="004A64B6">
      <w:pPr>
        <w:suppressLineNumbers/>
        <w:spacing w:before="2" w:after="2"/>
        <w:jc w:val="center"/>
      </w:pPr>
      <w:r>
        <w:rPr>
          <w:rFonts w:ascii="Old English Text MT"/>
          <w:sz w:val="32"/>
        </w:rPr>
        <w:t>The Commonwealth of Massachusetts</w:t>
      </w:r>
      <w:r>
        <w:rPr>
          <w:rFonts w:ascii="Old English Text MT"/>
          <w:sz w:val="32"/>
        </w:rPr>
        <w:br/>
      </w:r>
    </w:p>
    <w:p w:rsidR="00B37627" w:rsidRDefault="004A64B6">
      <w:pPr>
        <w:suppressLineNumbers/>
        <w:spacing w:after="2"/>
        <w:jc w:val="center"/>
      </w:pPr>
      <w:r>
        <w:rPr>
          <w:rFonts w:ascii="Times New Roman"/>
          <w:b/>
          <w:sz w:val="24"/>
          <w:vertAlign w:val="superscript"/>
        </w:rPr>
        <w:t>_______________</w:t>
      </w:r>
    </w:p>
    <w:p w:rsidR="00B37627" w:rsidRDefault="004A64B6">
      <w:pPr>
        <w:suppressLineNumbers/>
        <w:spacing w:after="2"/>
        <w:jc w:val="center"/>
      </w:pPr>
      <w:r>
        <w:rPr>
          <w:rFonts w:ascii="Times New Roman"/>
          <w:b/>
          <w:sz w:val="18"/>
        </w:rPr>
        <w:t>In the Year Two Thousand and Nine</w:t>
      </w:r>
    </w:p>
    <w:p w:rsidR="00B37627" w:rsidRDefault="004A64B6">
      <w:pPr>
        <w:suppressLineNumbers/>
        <w:spacing w:after="2"/>
        <w:jc w:val="center"/>
      </w:pPr>
      <w:r>
        <w:rPr>
          <w:rFonts w:ascii="Times New Roman"/>
          <w:b/>
          <w:sz w:val="24"/>
          <w:vertAlign w:val="superscript"/>
        </w:rPr>
        <w:t>_______________</w:t>
      </w:r>
    </w:p>
    <w:p w:rsidR="00B37627" w:rsidRDefault="004A64B6">
      <w:pPr>
        <w:suppressLineNumbers/>
        <w:spacing w:after="2"/>
      </w:pPr>
      <w:r>
        <w:rPr>
          <w:sz w:val="14"/>
        </w:rPr>
        <w:br/>
      </w:r>
      <w:r>
        <w:br/>
      </w:r>
    </w:p>
    <w:p w:rsidR="00B37627" w:rsidRDefault="004A64B6">
      <w:pPr>
        <w:suppressLineNumbers/>
      </w:pPr>
      <w:r>
        <w:rPr>
          <w:rFonts w:ascii="Times New Roman"/>
          <w:smallCaps/>
          <w:sz w:val="28"/>
        </w:rPr>
        <w:t>An Act relative to the penalty for killing, maiming or poisoning of animals</w:t>
      </w:r>
      <w:proofErr w:type="gramStart"/>
      <w:r>
        <w:rPr>
          <w:rFonts w:ascii="Times New Roman"/>
          <w:smallCaps/>
          <w:sz w:val="28"/>
        </w:rPr>
        <w:t>..</w:t>
      </w:r>
      <w:proofErr w:type="gramEnd"/>
      <w:r>
        <w:br/>
      </w:r>
      <w:r>
        <w:br/>
      </w:r>
      <w:r>
        <w:br/>
      </w:r>
    </w:p>
    <w:p w:rsidR="00B37627" w:rsidRDefault="004A64B6">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4A64B6" w:rsidRPr="004A64B6" w:rsidRDefault="004A64B6" w:rsidP="004A64B6">
      <w:pPr>
        <w:rPr>
          <w:rFonts w:ascii="Times New Roman" w:eastAsia="Times New Roman" w:hAnsi="Times New Roman" w:cs="Times New Roman"/>
          <w:sz w:val="24"/>
          <w:szCs w:val="24"/>
        </w:rPr>
      </w:pPr>
      <w:r>
        <w:rPr>
          <w:rFonts w:ascii="Times New Roman"/>
        </w:rPr>
        <w:tab/>
      </w:r>
      <w:bookmarkStart w:id="0" w:name="BillText"/>
      <w:bookmarkEnd w:id="0"/>
      <w:proofErr w:type="gramStart"/>
      <w:r w:rsidRPr="004A64B6">
        <w:rPr>
          <w:rFonts w:ascii="Times New Roman" w:eastAsia="Times New Roman" w:hAnsi="Times New Roman" w:cs="Times New Roman"/>
          <w:sz w:val="20"/>
          <w:szCs w:val="20"/>
        </w:rPr>
        <w:t>SECTION 1.</w:t>
      </w:r>
      <w:proofErr w:type="gramEnd"/>
      <w:r w:rsidRPr="004A64B6">
        <w:rPr>
          <w:rFonts w:ascii="Times New Roman" w:eastAsia="Times New Roman" w:hAnsi="Times New Roman" w:cs="Times New Roman"/>
          <w:sz w:val="20"/>
          <w:szCs w:val="20"/>
        </w:rPr>
        <w:t xml:space="preserve"> Chapter 266 of the General Laws, as appearing in the 2004 Official Edition, is hereby amended by striking out section 112 and inserting in place thereof the following new section:—</w:t>
      </w:r>
      <w:r w:rsidRPr="004A64B6">
        <w:rPr>
          <w:rFonts w:ascii="Times New Roman" w:eastAsia="Times New Roman" w:hAnsi="Times New Roman" w:cs="Times New Roman"/>
          <w:sz w:val="20"/>
          <w:szCs w:val="20"/>
        </w:rPr>
        <w:br/>
        <w:t>Section 112. Whoever willfully or maliciously kills, maims, tortures or disfigures any horse, cattle, dog, cat or other animal of another person, or willfully or maliciously, administers or exposes poison with intent that it shall be taken or swallowed by any such animal, shall be punished by imprisonment in the state prison for not more than 5 years and by a fine of not more than $5000 or imprisonment in jail for not more than two and one-half years and a fine of not more than $1000.</w:t>
      </w:r>
    </w:p>
    <w:p w:rsidR="004A64B6" w:rsidRPr="004A64B6" w:rsidRDefault="004A64B6" w:rsidP="004A64B6">
      <w:pPr>
        <w:spacing w:after="0" w:line="240" w:lineRule="auto"/>
        <w:rPr>
          <w:rFonts w:ascii="Times New Roman" w:eastAsia="Times New Roman" w:hAnsi="Times New Roman" w:cs="Times New Roman"/>
          <w:sz w:val="24"/>
          <w:szCs w:val="24"/>
        </w:rPr>
      </w:pPr>
      <w:proofErr w:type="gramStart"/>
      <w:r w:rsidRPr="004A64B6">
        <w:rPr>
          <w:rFonts w:ascii="Times New Roman" w:eastAsia="Times New Roman" w:hAnsi="Times New Roman" w:cs="Times New Roman"/>
          <w:sz w:val="20"/>
          <w:szCs w:val="20"/>
        </w:rPr>
        <w:t>SECTION 2.</w:t>
      </w:r>
      <w:proofErr w:type="gramEnd"/>
      <w:r w:rsidRPr="004A64B6">
        <w:rPr>
          <w:rFonts w:ascii="Times New Roman" w:eastAsia="Times New Roman" w:hAnsi="Times New Roman" w:cs="Times New Roman"/>
          <w:sz w:val="20"/>
          <w:szCs w:val="20"/>
        </w:rPr>
        <w:t xml:space="preserve"> Section 77 of chapter 272 of the General Laws, as appearing in the 2004 Official Edition, is hereby amended by striking in line 2 the word “tortures”; by striking in line 3 the words “mutilates or kills an animal”; by striking in line 4 the word “tortured”; and by striking in lines 5 and 6 the words “mutilated or killed.”</w:t>
      </w:r>
    </w:p>
    <w:p w:rsidR="004A64B6" w:rsidRPr="004A64B6" w:rsidRDefault="004A64B6" w:rsidP="004A64B6">
      <w:pPr>
        <w:spacing w:after="0" w:line="240" w:lineRule="auto"/>
        <w:rPr>
          <w:rFonts w:ascii="Times New Roman" w:eastAsia="Times New Roman" w:hAnsi="Times New Roman" w:cs="Times New Roman"/>
          <w:sz w:val="24"/>
          <w:szCs w:val="24"/>
        </w:rPr>
      </w:pPr>
      <w:proofErr w:type="gramStart"/>
      <w:r w:rsidRPr="004A64B6">
        <w:rPr>
          <w:rFonts w:ascii="Times New Roman" w:eastAsia="Times New Roman" w:hAnsi="Times New Roman" w:cs="Times New Roman"/>
          <w:sz w:val="20"/>
          <w:szCs w:val="20"/>
        </w:rPr>
        <w:t>SECTION 4.</w:t>
      </w:r>
      <w:proofErr w:type="gramEnd"/>
      <w:r w:rsidRPr="004A64B6">
        <w:rPr>
          <w:rFonts w:ascii="Times New Roman" w:eastAsia="Times New Roman" w:hAnsi="Times New Roman" w:cs="Times New Roman"/>
          <w:sz w:val="20"/>
          <w:szCs w:val="20"/>
        </w:rPr>
        <w:t xml:space="preserve"> Section 77 of chapter 272 of the General Laws, as appearing in the 2004 Official Edition, is hereby further amended by inserting at the end of the first paragraph the following:—</w:t>
      </w:r>
      <w:r w:rsidRPr="004A64B6">
        <w:rPr>
          <w:rFonts w:ascii="Times New Roman" w:eastAsia="Times New Roman" w:hAnsi="Times New Roman" w:cs="Times New Roman"/>
          <w:sz w:val="20"/>
          <w:szCs w:val="20"/>
        </w:rPr>
        <w:br/>
        <w:t xml:space="preserve">“Whoever as owner, possessor or person having the charge or custody of an animal, willfully or maliciously kills, maims, mutilates, tortures or disfigures said animal shall be punished by imprisonment in the state prison for not more than 5 years and by a fine of not more than $5000 or by imprisonment in jail for not more than two and one-half years and by a fine of not more than $2500.” </w:t>
      </w:r>
    </w:p>
    <w:p w:rsidR="00B37627" w:rsidRDefault="00B37627">
      <w:pPr>
        <w:spacing w:line="336" w:lineRule="auto"/>
      </w:pPr>
    </w:p>
    <w:sectPr w:rsidR="00B37627" w:rsidSect="00B3762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37627"/>
    <w:rsid w:val="004A64B6"/>
    <w:rsid w:val="00B376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64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4B6"/>
    <w:rPr>
      <w:rFonts w:ascii="Tahoma" w:hAnsi="Tahoma" w:cs="Tahoma"/>
      <w:sz w:val="16"/>
      <w:szCs w:val="16"/>
    </w:rPr>
  </w:style>
  <w:style w:type="character" w:styleId="LineNumber">
    <w:name w:val="line number"/>
    <w:basedOn w:val="DefaultParagraphFont"/>
    <w:uiPriority w:val="99"/>
    <w:semiHidden/>
    <w:unhideWhenUsed/>
    <w:rsid w:val="004A64B6"/>
  </w:style>
</w:styles>
</file>

<file path=word/webSettings.xml><?xml version="1.0" encoding="utf-8"?>
<w:webSettings xmlns:r="http://schemas.openxmlformats.org/officeDocument/2006/relationships" xmlns:w="http://schemas.openxmlformats.org/wordprocessingml/2006/main">
  <w:divs>
    <w:div w:id="13929681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385</Words>
  <Characters>2200</Characters>
  <Application>Microsoft Office Word</Application>
  <DocSecurity>0</DocSecurity>
  <Lines>18</Lines>
  <Paragraphs>5</Paragraphs>
  <ScaleCrop>false</ScaleCrop>
  <Company>LEG</Company>
  <LinksUpToDate>false</LinksUpToDate>
  <CharactersWithSpaces>2580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Rwhalen</cp:lastModifiedBy>
  <cp:revision>2</cp:revision>
  <dcterms:created xsi:type="dcterms:W3CDTF">2009-01-09T20:34:00Z</dcterms:created>
  <dcterms:modified xsi:type="dcterms:W3CDTF">2009-01-09T20:35:00Z</dcterms:modified>
</cp:coreProperties>
</file>