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DED" w:rsidRDefault="0023702E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1/8/2009</w:t>
      </w:r>
    </w:p>
    <w:p w:rsidR="00CA5DED" w:rsidRDefault="0023702E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6826F0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A5DED" w:rsidRDefault="0023702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A5DED" w:rsidRDefault="0023702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A5DED" w:rsidRDefault="0023702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A5DED" w:rsidRDefault="0023702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Demetrius J. Atsalis</w:t>
      </w:r>
    </w:p>
    <w:p w:rsidR="00CA5DED" w:rsidRDefault="0023702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A5DED" w:rsidRDefault="0023702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A5DED" w:rsidRDefault="0023702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A5DED" w:rsidRDefault="0023702E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requiring the Massachusetts Port Authority and Turnpike Authority </w:t>
      </w:r>
      <w:proofErr w:type="gramStart"/>
      <w:r>
        <w:rPr>
          <w:rFonts w:ascii="Times New Roman"/>
          <w:sz w:val="24"/>
        </w:rPr>
        <w:t>be</w:t>
      </w:r>
      <w:proofErr w:type="gramEnd"/>
      <w:r>
        <w:rPr>
          <w:rFonts w:ascii="Times New Roman"/>
          <w:sz w:val="24"/>
        </w:rPr>
        <w:t xml:space="preserve"> directed to reduce tolls for the use facilities of said authorities.</w:t>
      </w:r>
    </w:p>
    <w:p w:rsidR="00CA5DED" w:rsidRDefault="0023702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A5DED" w:rsidRDefault="0023702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A5DED" w:rsidRDefault="00CA5DED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CA5DED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CA5DED" w:rsidRDefault="0023702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CA5DED" w:rsidRDefault="0023702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CA5DED">
            <w:tc>
              <w:tcPr>
                <w:tcW w:w="4500" w:type="dxa"/>
              </w:tcPr>
              <w:p w:rsidR="00CA5DED" w:rsidRDefault="0023702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Demetrius J. Atsalis</w:t>
                </w:r>
              </w:p>
            </w:tc>
            <w:tc>
              <w:tcPr>
                <w:tcW w:w="4500" w:type="dxa"/>
              </w:tcPr>
              <w:p w:rsidR="00CA5DED" w:rsidRDefault="0023702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Second Barnstable</w:t>
                </w:r>
              </w:p>
            </w:tc>
          </w:tr>
        </w:tbl>
      </w:sdtContent>
    </w:sdt>
    <w:p w:rsidR="00CA5DED" w:rsidRDefault="0023702E">
      <w:pPr>
        <w:suppressLineNumbers/>
      </w:pPr>
      <w:r>
        <w:br w:type="page"/>
      </w:r>
    </w:p>
    <w:p w:rsidR="00CA5DED" w:rsidRDefault="0023702E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3423 OF 2007-2008.]</w:t>
      </w:r>
    </w:p>
    <w:p w:rsidR="00CA5DED" w:rsidRDefault="0023702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CA5DED" w:rsidRDefault="0023702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A5DED" w:rsidRDefault="0023702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A5DED" w:rsidRDefault="0023702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A5DED" w:rsidRDefault="0023702E">
      <w:pPr>
        <w:suppressLineNumbers/>
        <w:spacing w:after="2"/>
      </w:pPr>
      <w:r>
        <w:rPr>
          <w:sz w:val="14"/>
        </w:rPr>
        <w:br/>
      </w:r>
      <w:r>
        <w:br/>
      </w:r>
    </w:p>
    <w:p w:rsidR="00CA5DED" w:rsidRDefault="0023702E">
      <w:pPr>
        <w:suppressLineNumbers/>
      </w:pPr>
      <w:r>
        <w:rPr>
          <w:rFonts w:ascii="Times New Roman"/>
          <w:smallCaps/>
          <w:sz w:val="28"/>
        </w:rPr>
        <w:t xml:space="preserve">An Act requiring the Massachusetts Port Authority and Turnpike Authority </w:t>
      </w:r>
      <w:proofErr w:type="gramStart"/>
      <w:r>
        <w:rPr>
          <w:rFonts w:ascii="Times New Roman"/>
          <w:smallCaps/>
          <w:sz w:val="28"/>
        </w:rPr>
        <w:t>be</w:t>
      </w:r>
      <w:proofErr w:type="gramEnd"/>
      <w:r>
        <w:rPr>
          <w:rFonts w:ascii="Times New Roman"/>
          <w:smallCaps/>
          <w:sz w:val="28"/>
        </w:rPr>
        <w:t xml:space="preserve"> directed to reduce tolls for the use facilities of said authorities.</w:t>
      </w:r>
      <w:r>
        <w:br/>
      </w:r>
      <w:r>
        <w:br/>
      </w:r>
      <w:r>
        <w:br/>
      </w:r>
    </w:p>
    <w:p w:rsidR="00CA5DED" w:rsidRDefault="0023702E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6826F0" w:rsidRPr="006826F0" w:rsidRDefault="0023702E" w:rsidP="006826F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ab/>
        <w:t xml:space="preserve"> </w:t>
      </w:r>
      <w:bookmarkStart w:id="0" w:name="BillText"/>
      <w:bookmarkEnd w:id="0"/>
      <w:proofErr w:type="gramStart"/>
      <w:r w:rsidR="006826F0" w:rsidRPr="006826F0">
        <w:rPr>
          <w:rFonts w:ascii="Times New Roman" w:eastAsia="Times New Roman" w:hAnsi="Times New Roman" w:cs="Times New Roman"/>
          <w:sz w:val="20"/>
          <w:szCs w:val="20"/>
        </w:rPr>
        <w:t>SECTION 1.</w:t>
      </w:r>
      <w:proofErr w:type="gramEnd"/>
      <w:r w:rsidR="006826F0" w:rsidRPr="006826F0">
        <w:rPr>
          <w:rFonts w:ascii="Times New Roman" w:eastAsia="Times New Roman" w:hAnsi="Times New Roman" w:cs="Times New Roman"/>
          <w:sz w:val="20"/>
          <w:szCs w:val="20"/>
        </w:rPr>
        <w:t xml:space="preserve">  The Massachusetts Port Authority and the Massachusetts Turnpike </w:t>
      </w:r>
    </w:p>
    <w:p w:rsidR="006826F0" w:rsidRPr="006826F0" w:rsidRDefault="006826F0" w:rsidP="006826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26F0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6826F0" w:rsidRPr="006826F0" w:rsidRDefault="006826F0" w:rsidP="006826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26F0">
        <w:rPr>
          <w:rFonts w:ascii="Times New Roman" w:eastAsia="Times New Roman" w:hAnsi="Times New Roman" w:cs="Times New Roman"/>
          <w:sz w:val="20"/>
          <w:szCs w:val="20"/>
        </w:rPr>
        <w:t xml:space="preserve">Authority are hereby authorized and directed to fix tolls for transit over the Mystic River </w:t>
      </w:r>
    </w:p>
    <w:p w:rsidR="006826F0" w:rsidRPr="006826F0" w:rsidRDefault="006826F0" w:rsidP="006826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26F0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6826F0" w:rsidRPr="006826F0" w:rsidRDefault="006826F0" w:rsidP="006826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26F0">
        <w:rPr>
          <w:rFonts w:ascii="Times New Roman" w:eastAsia="Times New Roman" w:hAnsi="Times New Roman" w:cs="Times New Roman"/>
          <w:sz w:val="20"/>
          <w:szCs w:val="20"/>
        </w:rPr>
        <w:t xml:space="preserve">Bridge and the Massachusetts Turnpike in an amount which is less than those tolls fixed </w:t>
      </w:r>
    </w:p>
    <w:p w:rsidR="006826F0" w:rsidRPr="006826F0" w:rsidRDefault="006826F0" w:rsidP="006826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26F0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CA5DED" w:rsidRDefault="006826F0" w:rsidP="006826F0">
      <w:pPr>
        <w:spacing w:after="0" w:line="240" w:lineRule="auto"/>
        <w:jc w:val="both"/>
      </w:pPr>
      <w:proofErr w:type="gramStart"/>
      <w:r w:rsidRPr="006826F0">
        <w:rPr>
          <w:rFonts w:ascii="Times New Roman" w:eastAsia="Times New Roman" w:hAnsi="Times New Roman" w:cs="Times New Roman"/>
          <w:sz w:val="20"/>
          <w:szCs w:val="20"/>
        </w:rPr>
        <w:t>for</w:t>
      </w:r>
      <w:proofErr w:type="gramEnd"/>
      <w:r w:rsidRPr="006826F0">
        <w:rPr>
          <w:rFonts w:ascii="Times New Roman" w:eastAsia="Times New Roman" w:hAnsi="Times New Roman" w:cs="Times New Roman"/>
          <w:sz w:val="20"/>
          <w:szCs w:val="20"/>
        </w:rPr>
        <w:t xml:space="preserve"> private passenger motor vehicles.</w:t>
      </w:r>
    </w:p>
    <w:sectPr w:rsidR="00CA5DED" w:rsidSect="00CA5DED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A5DED"/>
    <w:rsid w:val="0023702E"/>
    <w:rsid w:val="0030646F"/>
    <w:rsid w:val="006826F0"/>
    <w:rsid w:val="00CA5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4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7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02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23702E"/>
  </w:style>
  <w:style w:type="paragraph" w:customStyle="1" w:styleId="Default">
    <w:name w:val="Default"/>
    <w:rsid w:val="002370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9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1229</Characters>
  <Application>Microsoft Office Word</Application>
  <DocSecurity>0</DocSecurity>
  <Lines>10</Lines>
  <Paragraphs>2</Paragraphs>
  <ScaleCrop>false</ScaleCrop>
  <Company>LEG</Company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jhorgan</cp:lastModifiedBy>
  <cp:revision>3</cp:revision>
  <dcterms:created xsi:type="dcterms:W3CDTF">2009-01-08T22:31:00Z</dcterms:created>
  <dcterms:modified xsi:type="dcterms:W3CDTF">2009-01-09T23:14:00Z</dcterms:modified>
</cp:coreProperties>
</file>