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6D" w:rsidRDefault="00A13F8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CC356D" w:rsidRDefault="00A13F8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636D2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C356D" w:rsidRDefault="00A13F8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C356D" w:rsidRDefault="00A13F8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C356D" w:rsidRDefault="00A13F8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C356D" w:rsidRDefault="00A13F8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Cory Atkins</w:t>
      </w:r>
    </w:p>
    <w:p w:rsidR="00CC356D" w:rsidRDefault="00A13F8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C356D" w:rsidRDefault="00A13F8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C356D" w:rsidRDefault="00A13F8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C356D" w:rsidRDefault="00A13F8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cell phone use in motor vehicles.</w:t>
      </w:r>
      <w:proofErr w:type="gramEnd"/>
    </w:p>
    <w:p w:rsidR="00CC356D" w:rsidRDefault="00A13F8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C356D" w:rsidRDefault="00A13F8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C356D" w:rsidRDefault="00CC356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Look w:val="04A0"/>
          </w:tblPr>
          <w:tblGrid>
            <w:gridCol w:w="4500"/>
            <w:gridCol w:w="4500"/>
          </w:tblGrid>
          <w:tr w:rsidR="00F42F65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42F65" w:rsidRDefault="00636D2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42F65" w:rsidRDefault="00636D2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42F65">
            <w:tc>
              <w:tcPr>
                <w:tcW w:w="4500" w:type="dxa"/>
              </w:tcPr>
              <w:p w:rsidR="00F42F65" w:rsidRDefault="00636D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Cory Atkins</w:t>
                </w:r>
              </w:p>
            </w:tc>
            <w:tc>
              <w:tcPr>
                <w:tcW w:w="4500" w:type="dxa"/>
              </w:tcPr>
              <w:p w:rsidR="00F42F65" w:rsidRDefault="00636D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Middlesex</w:t>
                </w:r>
              </w:p>
            </w:tc>
          </w:tr>
          <w:tr w:rsidR="00F42F65">
            <w:tc>
              <w:tcPr>
                <w:tcW w:w="4500" w:type="dxa"/>
              </w:tcPr>
              <w:p w:rsidR="00F42F65" w:rsidRDefault="00636D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Patricia A. Haddad</w:t>
                </w:r>
              </w:p>
            </w:tc>
            <w:tc>
              <w:tcPr>
                <w:tcW w:w="4500" w:type="dxa"/>
              </w:tcPr>
              <w:p w:rsidR="00F42F65" w:rsidRDefault="00636D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Bristol</w:t>
                </w:r>
              </w:p>
            </w:tc>
          </w:tr>
          <w:tr w:rsidR="00F42F65">
            <w:tc>
              <w:tcPr>
                <w:tcW w:w="4500" w:type="dxa"/>
              </w:tcPr>
              <w:p w:rsidR="00F42F65" w:rsidRDefault="00636D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Cleon H. Turner</w:t>
                </w:r>
              </w:p>
            </w:tc>
            <w:tc>
              <w:tcPr>
                <w:tcW w:w="4500" w:type="dxa"/>
              </w:tcPr>
              <w:p w:rsidR="00F42F65" w:rsidRDefault="00636D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Barnstable</w:t>
                </w:r>
              </w:p>
            </w:tc>
          </w:tr>
          <w:tr w:rsidR="00F42F65">
            <w:tc>
              <w:tcPr>
                <w:tcW w:w="4500" w:type="dxa"/>
              </w:tcPr>
              <w:p w:rsidR="00F42F65" w:rsidRDefault="00636D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Alice K. Wolf</w:t>
                </w:r>
              </w:p>
            </w:tc>
            <w:tc>
              <w:tcPr>
                <w:tcW w:w="4500" w:type="dxa"/>
              </w:tcPr>
              <w:p w:rsidR="00F42F65" w:rsidRDefault="00636D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25th Middlesex</w:t>
                </w:r>
              </w:p>
            </w:tc>
          </w:tr>
          <w:tr w:rsidR="00F42F65">
            <w:tc>
              <w:tcPr>
                <w:tcW w:w="4500" w:type="dxa"/>
              </w:tcPr>
              <w:p w:rsidR="00F42F65" w:rsidRDefault="00636D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Mary E. Grant</w:t>
                </w:r>
              </w:p>
            </w:tc>
            <w:tc>
              <w:tcPr>
                <w:tcW w:w="4500" w:type="dxa"/>
              </w:tcPr>
              <w:p w:rsidR="00F42F65" w:rsidRDefault="00636D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6th Essex</w:t>
                </w:r>
              </w:p>
            </w:tc>
          </w:tr>
          <w:tr w:rsidR="00F42F65">
            <w:tc>
              <w:tcPr>
                <w:tcW w:w="4500" w:type="dxa"/>
              </w:tcPr>
              <w:p w:rsidR="00F42F65" w:rsidRDefault="00636D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Carlo P. Basile</w:t>
                </w:r>
              </w:p>
            </w:tc>
            <w:tc>
              <w:tcPr>
                <w:tcW w:w="4500" w:type="dxa"/>
              </w:tcPr>
              <w:p w:rsidR="00F42F65" w:rsidRDefault="00636D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Suffolk</w:t>
                </w:r>
              </w:p>
            </w:tc>
          </w:tr>
        </w:tbl>
      </w:sdtContent>
    </w:sdt>
    <w:p w:rsidR="00CC356D" w:rsidRDefault="00A13F8A">
      <w:pPr>
        <w:suppressLineNumbers/>
      </w:pPr>
      <w:r>
        <w:br w:type="page"/>
      </w:r>
    </w:p>
    <w:p w:rsidR="00CC356D" w:rsidRDefault="00A13F8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3422 OF 2007-2008.]</w:t>
      </w:r>
    </w:p>
    <w:p w:rsidR="00CC356D" w:rsidRDefault="00A13F8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C356D" w:rsidRDefault="00A13F8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C356D" w:rsidRDefault="00A13F8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C356D" w:rsidRDefault="00A13F8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C356D" w:rsidRDefault="00A13F8A">
      <w:pPr>
        <w:suppressLineNumbers/>
        <w:spacing w:after="2"/>
      </w:pPr>
      <w:r>
        <w:rPr>
          <w:sz w:val="14"/>
        </w:rPr>
        <w:br/>
      </w:r>
      <w:r>
        <w:br/>
      </w:r>
    </w:p>
    <w:p w:rsidR="00CC356D" w:rsidRDefault="00A13F8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cell phone use in motor vehicles.</w:t>
      </w:r>
      <w:proofErr w:type="gramEnd"/>
      <w:r>
        <w:br/>
      </w:r>
      <w:r>
        <w:br/>
      </w:r>
      <w:r>
        <w:br/>
      </w:r>
    </w:p>
    <w:p w:rsidR="00CC356D" w:rsidRDefault="00A13F8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13F8A" w:rsidRPr="00605E09" w:rsidRDefault="00A13F8A" w:rsidP="00A13F8A">
      <w:pPr>
        <w:rPr>
          <w:rFonts w:ascii="Times New Roman" w:hAnsi="Times New Roman" w:cs="Times New Roman"/>
        </w:rPr>
      </w:pPr>
      <w:proofErr w:type="gramStart"/>
      <w:r w:rsidRPr="00605E09">
        <w:rPr>
          <w:rFonts w:ascii="Times New Roman" w:hAnsi="Times New Roman" w:cs="Times New Roman"/>
        </w:rPr>
        <w:t>SECTION 1.</w:t>
      </w:r>
      <w:proofErr w:type="gramEnd"/>
      <w:r w:rsidRPr="00605E09">
        <w:rPr>
          <w:rFonts w:ascii="Times New Roman" w:hAnsi="Times New Roman" w:cs="Times New Roman"/>
        </w:rPr>
        <w:t xml:space="preserve">  Section 16 of chapter 90 of the Genera</w:t>
      </w:r>
      <w:r w:rsidR="00636D2C">
        <w:rPr>
          <w:rFonts w:ascii="Times New Roman" w:hAnsi="Times New Roman" w:cs="Times New Roman"/>
        </w:rPr>
        <w:t>l Laws, as appearing in the 2006</w:t>
      </w:r>
      <w:r w:rsidRPr="00605E09">
        <w:rPr>
          <w:rFonts w:ascii="Times New Roman" w:hAnsi="Times New Roman" w:cs="Times New Roman"/>
        </w:rPr>
        <w:t xml:space="preserve"> Official Edition, is hereby amended by adding the following paragraph:—</w:t>
      </w:r>
    </w:p>
    <w:p w:rsidR="00CC356D" w:rsidRPr="00605E09" w:rsidRDefault="00A13F8A" w:rsidP="00A13F8A">
      <w:pPr>
        <w:rPr>
          <w:rFonts w:ascii="Times New Roman" w:hAnsi="Times New Roman" w:cs="Times New Roman"/>
        </w:rPr>
      </w:pPr>
      <w:r w:rsidRPr="00605E09">
        <w:rPr>
          <w:rFonts w:ascii="Times New Roman" w:hAnsi="Times New Roman" w:cs="Times New Roman"/>
        </w:rPr>
        <w:t>No person shall operate a motor vehicle while using a cell phone, unless the cell phone is hands free, so called.</w:t>
      </w:r>
    </w:p>
    <w:sectPr w:rsidR="00CC356D" w:rsidRPr="00605E09" w:rsidSect="00CC356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356D"/>
    <w:rsid w:val="001951ED"/>
    <w:rsid w:val="00605E09"/>
    <w:rsid w:val="00636D2C"/>
    <w:rsid w:val="00A13F8A"/>
    <w:rsid w:val="00A47F7C"/>
    <w:rsid w:val="00CC356D"/>
    <w:rsid w:val="00F4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8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13F8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1150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catkins</cp:lastModifiedBy>
  <cp:revision>5</cp:revision>
  <dcterms:created xsi:type="dcterms:W3CDTF">2009-01-09T22:04:00Z</dcterms:created>
  <dcterms:modified xsi:type="dcterms:W3CDTF">2009-01-12T22:27:00Z</dcterms:modified>
</cp:coreProperties>
</file>